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716639" w:rsidRDefault="00C35DAE" w:rsidP="006C5747">
      <w:pPr>
        <w:pStyle w:val="0"/>
        <w:rPr>
          <w:color w:val="C00000"/>
          <w:sz w:val="24"/>
          <w:szCs w:val="24"/>
        </w:rPr>
      </w:pPr>
      <w:r>
        <w:rPr>
          <w:color w:val="C00000"/>
          <w:sz w:val="24"/>
          <w:szCs w:val="24"/>
        </w:rPr>
        <w:t>СОВРЕМЕННАЯ ПЕДАГОГИКА: АКТУАЛЬНЫЕ ВОПРОСЫ И ПРОБЛЕМЫ</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35DAE" w:rsidP="001D575E">
      <w:pPr>
        <w:pStyle w:val="0"/>
        <w:spacing w:line="276" w:lineRule="auto"/>
        <w:rPr>
          <w:sz w:val="22"/>
          <w:szCs w:val="20"/>
        </w:rPr>
      </w:pPr>
      <w:r>
        <w:rPr>
          <w:sz w:val="22"/>
          <w:szCs w:val="20"/>
        </w:rPr>
        <w:t>15</w:t>
      </w:r>
      <w:r w:rsidR="006C5747" w:rsidRPr="00C06135">
        <w:rPr>
          <w:sz w:val="22"/>
          <w:szCs w:val="20"/>
        </w:rPr>
        <w:t xml:space="preserve"> </w:t>
      </w:r>
      <w:r>
        <w:rPr>
          <w:sz w:val="22"/>
          <w:szCs w:val="20"/>
        </w:rPr>
        <w:t>ОКТЯБРЯ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35DAE">
        <w:rPr>
          <w:b w:val="0"/>
          <w:i/>
          <w:sz w:val="19"/>
          <w:szCs w:val="19"/>
        </w:rPr>
        <w:t>15</w:t>
      </w:r>
      <w:r w:rsidR="001D575E" w:rsidRPr="00526EF0">
        <w:rPr>
          <w:b w:val="0"/>
          <w:i/>
          <w:sz w:val="19"/>
          <w:szCs w:val="19"/>
        </w:rPr>
        <w:t xml:space="preserve"> </w:t>
      </w:r>
      <w:r w:rsidR="00C35DAE">
        <w:rPr>
          <w:b w:val="0"/>
          <w:i/>
          <w:sz w:val="19"/>
          <w:szCs w:val="19"/>
        </w:rPr>
        <w:t>октября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C35DAE" w:rsidRDefault="00C35DA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 xml:space="preserve">1. </w:t>
            </w:r>
            <w:r w:rsidR="005F2E10" w:rsidRPr="005F2E10">
              <w:rPr>
                <w:color w:val="111111"/>
                <w:sz w:val="18"/>
                <w:szCs w:val="18"/>
                <w:shd w:val="clear" w:color="auto" w:fill="FFFFFF"/>
              </w:rPr>
              <w:t>Актуальные вопросы современного образования</w:t>
            </w:r>
          </w:p>
        </w:tc>
        <w:tc>
          <w:tcPr>
            <w:tcW w:w="2471" w:type="dxa"/>
          </w:tcPr>
          <w:p w:rsidR="00DA6102" w:rsidRPr="007B6026" w:rsidRDefault="0087547C" w:rsidP="00AB5E92">
            <w:pPr>
              <w:pStyle w:val="21"/>
              <w:ind w:firstLine="0"/>
              <w:rPr>
                <w:color w:val="111111"/>
                <w:sz w:val="18"/>
                <w:szCs w:val="18"/>
                <w:shd w:val="clear" w:color="auto" w:fill="FFFFFF"/>
              </w:rPr>
            </w:pPr>
            <w:r w:rsidRPr="0087547C">
              <w:rPr>
                <w:color w:val="111111"/>
                <w:sz w:val="18"/>
                <w:szCs w:val="18"/>
                <w:shd w:val="clear" w:color="auto" w:fill="FFFFFF"/>
              </w:rPr>
              <w:t>12. Теория и методика физического воспитания</w:t>
            </w: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2. ФГОС и особенности их применения</w:t>
            </w:r>
          </w:p>
        </w:tc>
        <w:tc>
          <w:tcPr>
            <w:tcW w:w="2471" w:type="dxa"/>
          </w:tcPr>
          <w:p w:rsidR="00DA6102" w:rsidRPr="007B6026" w:rsidRDefault="0087547C" w:rsidP="00AB5E92">
            <w:pPr>
              <w:pStyle w:val="21"/>
              <w:ind w:firstLine="0"/>
              <w:rPr>
                <w:color w:val="111111"/>
                <w:sz w:val="18"/>
                <w:szCs w:val="18"/>
                <w:shd w:val="clear" w:color="auto" w:fill="FFFFFF"/>
              </w:rPr>
            </w:pPr>
            <w:r w:rsidRPr="0087547C">
              <w:rPr>
                <w:color w:val="111111"/>
                <w:sz w:val="18"/>
                <w:szCs w:val="18"/>
                <w:shd w:val="clear" w:color="auto" w:fill="FFFFFF"/>
              </w:rPr>
              <w:t>13. Дополнительное образование</w:t>
            </w: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3. Инновационные технологии в педагогической деятельности</w:t>
            </w:r>
          </w:p>
        </w:tc>
        <w:tc>
          <w:tcPr>
            <w:tcW w:w="2471" w:type="dxa"/>
          </w:tcPr>
          <w:p w:rsidR="00DA6102" w:rsidRPr="007B6026" w:rsidRDefault="0087547C" w:rsidP="00AB5E92">
            <w:pPr>
              <w:pStyle w:val="21"/>
              <w:ind w:firstLine="0"/>
              <w:rPr>
                <w:color w:val="111111"/>
                <w:sz w:val="18"/>
                <w:szCs w:val="18"/>
                <w:shd w:val="clear" w:color="auto" w:fill="FFFFFF"/>
              </w:rPr>
            </w:pPr>
            <w:r w:rsidRPr="0087547C">
              <w:rPr>
                <w:color w:val="111111"/>
                <w:sz w:val="18"/>
                <w:szCs w:val="18"/>
                <w:shd w:val="clear" w:color="auto" w:fill="FFFFFF"/>
              </w:rPr>
              <w:t>14. Музыкальное образование</w:t>
            </w: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4. Открытое занятие и особенности его проведения</w:t>
            </w:r>
          </w:p>
        </w:tc>
        <w:tc>
          <w:tcPr>
            <w:tcW w:w="2471" w:type="dxa"/>
          </w:tcPr>
          <w:p w:rsidR="00DA6102" w:rsidRPr="007B6026" w:rsidRDefault="0087547C" w:rsidP="00AB5E92">
            <w:pPr>
              <w:pStyle w:val="21"/>
              <w:ind w:firstLine="0"/>
              <w:rPr>
                <w:color w:val="111111"/>
                <w:sz w:val="18"/>
                <w:szCs w:val="18"/>
                <w:shd w:val="clear" w:color="auto" w:fill="FFFFFF"/>
              </w:rPr>
            </w:pPr>
            <w:r w:rsidRPr="0087547C">
              <w:rPr>
                <w:color w:val="111111"/>
                <w:sz w:val="18"/>
                <w:szCs w:val="18"/>
                <w:shd w:val="clear" w:color="auto" w:fill="FFFFFF"/>
              </w:rPr>
              <w:t>15. Коррекционная педагогика</w:t>
            </w: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5. Патриотическое воспитание</w:t>
            </w:r>
          </w:p>
        </w:tc>
        <w:tc>
          <w:tcPr>
            <w:tcW w:w="2471" w:type="dxa"/>
          </w:tcPr>
          <w:p w:rsidR="00DA6102" w:rsidRPr="007B6026" w:rsidRDefault="0087547C" w:rsidP="00AB5E92">
            <w:pPr>
              <w:pStyle w:val="21"/>
              <w:ind w:firstLine="0"/>
              <w:rPr>
                <w:color w:val="111111"/>
                <w:sz w:val="18"/>
                <w:szCs w:val="18"/>
                <w:shd w:val="clear" w:color="auto" w:fill="FFFFFF"/>
              </w:rPr>
            </w:pPr>
            <w:r w:rsidRPr="0087547C">
              <w:rPr>
                <w:color w:val="111111"/>
                <w:sz w:val="18"/>
                <w:szCs w:val="18"/>
                <w:shd w:val="clear" w:color="auto" w:fill="FFFFFF"/>
              </w:rPr>
              <w:t>16. Психология</w:t>
            </w: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6. Работа с трудными подростками и современной молодёжью</w:t>
            </w:r>
          </w:p>
        </w:tc>
        <w:tc>
          <w:tcPr>
            <w:tcW w:w="2471" w:type="dxa"/>
          </w:tcPr>
          <w:p w:rsidR="00DA6102" w:rsidRPr="007B6026" w:rsidRDefault="0087547C" w:rsidP="00AB5E92">
            <w:pPr>
              <w:pStyle w:val="21"/>
              <w:ind w:firstLine="0"/>
              <w:rPr>
                <w:color w:val="111111"/>
                <w:sz w:val="18"/>
                <w:szCs w:val="18"/>
                <w:shd w:val="clear" w:color="auto" w:fill="FFFFFF"/>
              </w:rPr>
            </w:pPr>
            <w:r w:rsidRPr="0087547C">
              <w:rPr>
                <w:color w:val="111111"/>
                <w:sz w:val="18"/>
                <w:szCs w:val="18"/>
                <w:shd w:val="clear" w:color="auto" w:fill="FFFFFF"/>
              </w:rPr>
              <w:t>17. Теория, методика и организация социально-культурной деятельности</w:t>
            </w: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7. Работа с родителями</w:t>
            </w:r>
          </w:p>
        </w:tc>
        <w:tc>
          <w:tcPr>
            <w:tcW w:w="2471" w:type="dxa"/>
          </w:tcPr>
          <w:p w:rsidR="00DA6102" w:rsidRPr="007B6026" w:rsidRDefault="00DA6102" w:rsidP="00AB5E92">
            <w:pPr>
              <w:pStyle w:val="21"/>
              <w:ind w:firstLine="0"/>
              <w:rPr>
                <w:color w:val="111111"/>
                <w:sz w:val="18"/>
                <w:szCs w:val="18"/>
                <w:shd w:val="clear" w:color="auto" w:fill="FFFFFF"/>
              </w:rPr>
            </w:pP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8. История педагогики и образования</w:t>
            </w:r>
          </w:p>
        </w:tc>
        <w:tc>
          <w:tcPr>
            <w:tcW w:w="2471" w:type="dxa"/>
          </w:tcPr>
          <w:p w:rsidR="00DA6102" w:rsidRPr="007B6026" w:rsidRDefault="00DA6102" w:rsidP="00AB5E92">
            <w:pPr>
              <w:pStyle w:val="21"/>
              <w:ind w:firstLine="0"/>
              <w:rPr>
                <w:color w:val="111111"/>
                <w:sz w:val="18"/>
                <w:szCs w:val="18"/>
                <w:shd w:val="clear" w:color="auto" w:fill="FFFFFF"/>
              </w:rPr>
            </w:pP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9. Теория и методика обучения и воспитания</w:t>
            </w:r>
          </w:p>
        </w:tc>
        <w:tc>
          <w:tcPr>
            <w:tcW w:w="2471" w:type="dxa"/>
          </w:tcPr>
          <w:p w:rsidR="00DA6102" w:rsidRPr="007B6026" w:rsidRDefault="00DA6102" w:rsidP="00B22BE1">
            <w:pPr>
              <w:pStyle w:val="21"/>
              <w:ind w:firstLine="0"/>
              <w:rPr>
                <w:color w:val="111111"/>
                <w:sz w:val="18"/>
                <w:szCs w:val="18"/>
                <w:shd w:val="clear" w:color="auto" w:fill="FFFFFF"/>
              </w:rPr>
            </w:pPr>
          </w:p>
        </w:tc>
      </w:tr>
      <w:tr w:rsidR="00DA6102" w:rsidRPr="007B6026" w:rsidTr="008E5434">
        <w:tc>
          <w:tcPr>
            <w:tcW w:w="2470" w:type="dxa"/>
          </w:tcPr>
          <w:p w:rsidR="00DA6102" w:rsidRPr="007B6026" w:rsidRDefault="0087547C" w:rsidP="008E5434">
            <w:pPr>
              <w:rPr>
                <w:sz w:val="18"/>
                <w:szCs w:val="18"/>
              </w:rPr>
            </w:pPr>
            <w:r w:rsidRPr="0087547C">
              <w:rPr>
                <w:sz w:val="18"/>
                <w:szCs w:val="18"/>
              </w:rPr>
              <w:t>10. Теория и методика дошкольного образования</w:t>
            </w:r>
          </w:p>
        </w:tc>
        <w:tc>
          <w:tcPr>
            <w:tcW w:w="2471" w:type="dxa"/>
          </w:tcPr>
          <w:p w:rsidR="00DA6102" w:rsidRPr="007B6026" w:rsidRDefault="00DA6102" w:rsidP="00AB5E92">
            <w:pPr>
              <w:rPr>
                <w:sz w:val="18"/>
                <w:szCs w:val="18"/>
              </w:rPr>
            </w:pPr>
          </w:p>
        </w:tc>
      </w:tr>
      <w:tr w:rsidR="00DA6102" w:rsidRPr="007B6026" w:rsidTr="008E5434">
        <w:tc>
          <w:tcPr>
            <w:tcW w:w="2470" w:type="dxa"/>
          </w:tcPr>
          <w:p w:rsidR="00DA6102" w:rsidRPr="007B6026" w:rsidRDefault="0087547C" w:rsidP="008E5434">
            <w:pPr>
              <w:pStyle w:val="21"/>
              <w:ind w:firstLine="0"/>
              <w:rPr>
                <w:color w:val="111111"/>
                <w:sz w:val="18"/>
                <w:szCs w:val="18"/>
                <w:shd w:val="clear" w:color="auto" w:fill="FFFFFF"/>
              </w:rPr>
            </w:pPr>
            <w:r w:rsidRPr="0087547C">
              <w:rPr>
                <w:color w:val="111111"/>
                <w:sz w:val="18"/>
                <w:szCs w:val="18"/>
                <w:shd w:val="clear" w:color="auto" w:fill="FFFFFF"/>
              </w:rPr>
              <w:t>11. Теория и методика профессионального образования</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00C35DAE">
        <w:rPr>
          <w:b/>
          <w:caps/>
          <w:color w:val="FF0000"/>
          <w:spacing w:val="-2"/>
          <w:sz w:val="19"/>
          <w:szCs w:val="19"/>
        </w:rPr>
        <w:br/>
      </w:r>
      <w:r w:rsidR="00C35DAE">
        <w:rPr>
          <w:b/>
          <w:color w:val="FF0000"/>
          <w:spacing w:val="-2"/>
          <w:sz w:val="19"/>
          <w:szCs w:val="19"/>
        </w:rPr>
        <w:t>15</w:t>
      </w:r>
      <w:r w:rsidR="00D34390" w:rsidRPr="0095084B">
        <w:rPr>
          <w:b/>
          <w:color w:val="FF0000"/>
          <w:spacing w:val="-2"/>
          <w:sz w:val="19"/>
          <w:szCs w:val="19"/>
        </w:rPr>
        <w:t xml:space="preserve"> </w:t>
      </w:r>
      <w:r w:rsidR="00C35DAE">
        <w:rPr>
          <w:b/>
          <w:color w:val="FF0000"/>
          <w:spacing w:val="-2"/>
          <w:sz w:val="19"/>
          <w:szCs w:val="19"/>
        </w:rPr>
        <w:t>октября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C35DAE">
        <w:rPr>
          <w:spacing w:val="-2"/>
          <w:sz w:val="19"/>
          <w:szCs w:val="19"/>
        </w:rPr>
        <w:t>20</w:t>
      </w:r>
      <w:r w:rsidRPr="00C106DA">
        <w:rPr>
          <w:spacing w:val="-2"/>
          <w:sz w:val="19"/>
          <w:szCs w:val="19"/>
        </w:rPr>
        <w:t xml:space="preserve"> </w:t>
      </w:r>
      <w:r w:rsidR="00423E45">
        <w:rPr>
          <w:spacing w:val="-2"/>
          <w:sz w:val="19"/>
          <w:szCs w:val="19"/>
        </w:rPr>
        <w:t>октября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lastRenderedPageBreak/>
        <w:t>Рассылка сборников</w:t>
      </w:r>
      <w:r w:rsidR="00E16122">
        <w:rPr>
          <w:sz w:val="19"/>
          <w:szCs w:val="19"/>
        </w:rPr>
        <w:t xml:space="preserve"> и сертификатов</w:t>
      </w:r>
      <w:r w:rsidRPr="002B63DC">
        <w:rPr>
          <w:sz w:val="19"/>
          <w:szCs w:val="19"/>
        </w:rPr>
        <w:t xml:space="preserve"> Почтой</w:t>
      </w:r>
      <w:r w:rsidR="00C35DAE">
        <w:rPr>
          <w:sz w:val="19"/>
          <w:szCs w:val="19"/>
        </w:rPr>
        <w:t xml:space="preserve"> России будет осуществляться с 04</w:t>
      </w:r>
      <w:r w:rsidRPr="002B63DC">
        <w:rPr>
          <w:sz w:val="19"/>
          <w:szCs w:val="19"/>
        </w:rPr>
        <w:t>-</w:t>
      </w:r>
      <w:r w:rsidR="00C35DAE">
        <w:rPr>
          <w:sz w:val="19"/>
          <w:szCs w:val="19"/>
        </w:rPr>
        <w:t>06</w:t>
      </w:r>
      <w:r w:rsidRPr="002B63DC">
        <w:rPr>
          <w:sz w:val="19"/>
          <w:szCs w:val="19"/>
        </w:rPr>
        <w:t xml:space="preserve"> </w:t>
      </w:r>
      <w:r w:rsidR="00C35DAE">
        <w:rPr>
          <w:sz w:val="19"/>
          <w:szCs w:val="19"/>
        </w:rPr>
        <w:t>ноября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35DAE">
        <w:rPr>
          <w:b/>
          <w:color w:val="C00000"/>
          <w:sz w:val="19"/>
          <w:szCs w:val="19"/>
        </w:rPr>
        <w:t>15</w:t>
      </w:r>
      <w:r w:rsidRPr="00C40E29">
        <w:rPr>
          <w:b/>
          <w:color w:val="C00000"/>
          <w:sz w:val="19"/>
          <w:szCs w:val="19"/>
        </w:rPr>
        <w:t xml:space="preserve"> </w:t>
      </w:r>
      <w:r w:rsidR="00C35DAE">
        <w:rPr>
          <w:b/>
          <w:color w:val="C00000"/>
          <w:sz w:val="19"/>
          <w:szCs w:val="19"/>
        </w:rPr>
        <w:t>октября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C35DAE">
        <w:rPr>
          <w:b/>
          <w:sz w:val="19"/>
          <w:szCs w:val="19"/>
        </w:rPr>
        <w:t xml:space="preserve"> 15.10</w:t>
      </w:r>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DA5101"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Default="0042524B" w:rsidP="004E0FCF">
      <w:pPr>
        <w:jc w:val="center"/>
        <w:rPr>
          <w:caps/>
          <w:sz w:val="14"/>
          <w:szCs w:val="14"/>
        </w:rPr>
      </w:pPr>
    </w:p>
    <w:p w:rsidR="0087547C" w:rsidRDefault="0087547C" w:rsidP="004E0FCF">
      <w:pPr>
        <w:jc w:val="center"/>
        <w:rPr>
          <w:caps/>
          <w:sz w:val="14"/>
          <w:szCs w:val="14"/>
        </w:rPr>
      </w:pPr>
    </w:p>
    <w:p w:rsidR="0087547C" w:rsidRDefault="0087547C" w:rsidP="004E0FCF">
      <w:pPr>
        <w:jc w:val="center"/>
        <w:rPr>
          <w:caps/>
          <w:sz w:val="14"/>
          <w:szCs w:val="14"/>
        </w:rPr>
      </w:pPr>
    </w:p>
    <w:p w:rsidR="0087547C" w:rsidRPr="00822D49" w:rsidRDefault="0087547C"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lastRenderedPageBreak/>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lastRenderedPageBreak/>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bookmarkStart w:id="0" w:name="_GoBack"/>
      <w:bookmarkEnd w:id="0"/>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01" w:rsidRDefault="00DA5101" w:rsidP="00506597">
      <w:r>
        <w:separator/>
      </w:r>
    </w:p>
  </w:endnote>
  <w:endnote w:type="continuationSeparator" w:id="0">
    <w:p w:rsidR="00DA5101" w:rsidRDefault="00DA510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01" w:rsidRDefault="00DA5101" w:rsidP="00506597">
      <w:r>
        <w:separator/>
      </w:r>
    </w:p>
  </w:footnote>
  <w:footnote w:type="continuationSeparator" w:id="0">
    <w:p w:rsidR="00DA5101" w:rsidRDefault="00DA5101"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45"/>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2E10"/>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547C"/>
    <w:rsid w:val="00876C85"/>
    <w:rsid w:val="00884650"/>
    <w:rsid w:val="008878F5"/>
    <w:rsid w:val="008961DB"/>
    <w:rsid w:val="00896C6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65E1D"/>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D5D1E"/>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35DAE"/>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5101"/>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67D4C"/>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666173"/>
  <w15:docId w15:val="{B9838948-785A-48D7-B55A-F071D6D2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3144F-9B5D-4C61-9642-B1A27DEE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42</cp:revision>
  <cp:lastPrinted>2014-10-14T06:14:00Z</cp:lastPrinted>
  <dcterms:created xsi:type="dcterms:W3CDTF">2017-09-02T16:03:00Z</dcterms:created>
  <dcterms:modified xsi:type="dcterms:W3CDTF">2020-08-20T11:03:00Z</dcterms:modified>
</cp:coreProperties>
</file>